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CHAPTER FOUR</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SYSTEM DESIGN AND IMPLEMENTATION</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chapter serves as the technical core of the research project, detailing the transition from the theoretical analysis phase to the practical construction of the Intelligent Chatbot for Northwest University, Kano (NWU). It provides a comprehensive, granular description of the system architecture, the database schema design, and the Unified Modeling Language (UML) diagrams that visualize the system's behavioral and structural characteristics.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this chapter documents the actual implementation process in rigorous detail. It covers the specific algorithms utilized for Natural Language Processing (NLP), the justification for the chosen programming environment, the modular structure of the code, and the testing procedures undertaken to validate the system's performance. The objective is to demonstrate that the developed software not only meets the requirements defined in Chapter Three but also adheres to standard software engineering best practices regarding modularity, scalability, and usability.</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System Architecture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utilizes a </w:t>
      </w:r>
      <w:r w:rsidDel="00000000" w:rsidR="00000000" w:rsidRPr="00000000">
        <w:rPr>
          <w:rFonts w:ascii="Google Sans Text" w:cs="Google Sans Text" w:eastAsia="Google Sans Text" w:hAnsi="Google Sans Text"/>
          <w:b w:val="1"/>
          <w:bCs w:val="1"/>
          <w:color w:val="1f1f1f"/>
          <w:rtl w:val="0"/>
        </w:rPr>
        <w:t xml:space="preserve">Client-Server Architecture</w:t>
      </w:r>
      <w:r w:rsidDel="00000000" w:rsidR="00000000" w:rsidRPr="00000000">
        <w:rPr>
          <w:rFonts w:ascii="Google Sans Text" w:cs="Google Sans Text" w:eastAsia="Google Sans Text" w:hAnsi="Google Sans Text"/>
          <w:color w:val="1f1f1f"/>
          <w:rtl w:val="0"/>
        </w:rPr>
        <w:t xml:space="preserve"> (specifically, a Three-Tier Web Architecture) to ensure scalability, maintainability, and a clear separation of concerns. This architectural pattern divides the application into three logical and physical computing tiers: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Presentation Tier (Client Side):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is the user-facing interface accessible via a standard web browser (Google Chrome, Mozilla Firefox, Safari, or Opera Mini) on both mobile smartphones and desktop computers. It is responsible for the user experience (UX).</w:t>
      </w:r>
    </w:p>
    <w:p w:rsidR="00000000" w:rsidDel="00000000" w:rsidP="00000000" w:rsidRDefault="00000000" w:rsidRPr="00000000" w14:paraId="0000000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It accepts user input (text queries) and renders the JSON responses received from the server into a readable chat format. It uses Asynchronous JavaScript and XML (AJAX) to send data without reloading the page, ensuring a smooth, app-like experience.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Application Tier (Server Side):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Hosted on a Python-based web server using the </w:t>
      </w:r>
      <w:r w:rsidDel="00000000" w:rsidR="00000000" w:rsidRPr="00000000">
        <w:rPr>
          <w:rFonts w:ascii="Google Sans Text" w:cs="Google Sans Text" w:eastAsia="Google Sans Text" w:hAnsi="Google Sans Text"/>
          <w:b w:val="1"/>
          <w:bCs w:val="1"/>
          <w:color w:val="1f1f1f"/>
          <w:rtl w:val="0"/>
        </w:rPr>
        <w:t xml:space="preserve">Flask</w:t>
      </w:r>
      <w:r w:rsidDel="00000000" w:rsidR="00000000" w:rsidRPr="00000000">
        <w:rPr>
          <w:rFonts w:ascii="Google Sans Text" w:cs="Google Sans Text" w:eastAsia="Google Sans Text" w:hAnsi="Google Sans Text"/>
          <w:color w:val="1f1f1f"/>
          <w:rtl w:val="0"/>
        </w:rPr>
        <w:t xml:space="preserve"> framework, this tier acts as the middleware containing the core business logic.</w:t>
      </w:r>
    </w:p>
    <w:p w:rsidR="00000000" w:rsidDel="00000000" w:rsidP="00000000" w:rsidRDefault="00000000" w:rsidRPr="00000000" w14:paraId="0000000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It hosts the </w:t>
      </w:r>
      <w:r w:rsidDel="00000000" w:rsidR="00000000" w:rsidRPr="00000000">
        <w:rPr>
          <w:rFonts w:ascii="Google Sans Text" w:cs="Google Sans Text" w:eastAsia="Google Sans Text" w:hAnsi="Google Sans Text"/>
          <w:b w:val="1"/>
          <w:bCs w:val="1"/>
          <w:color w:val="1f1f1f"/>
          <w:rtl w:val="0"/>
        </w:rPr>
        <w:t xml:space="preserve">NLP Engine</w:t>
      </w:r>
      <w:r w:rsidDel="00000000" w:rsidR="00000000" w:rsidRPr="00000000">
        <w:rPr>
          <w:rFonts w:ascii="Google Sans Text" w:cs="Google Sans Text" w:eastAsia="Google Sans Text" w:hAnsi="Google Sans Text"/>
          <w:color w:val="1f1f1f"/>
          <w:rtl w:val="0"/>
        </w:rPr>
        <w:t xml:space="preserve">, which is the "brain" of the chatbot. When a request is received, this tier processes the text, performs tokenization and stemming, calculates similarity scores against the trained model, and determines the user's intent. It acts as the bridge between the user interface and the database.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Data Tier (Database):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tier consists of the database management system (SQLite for development / MySQL for production) which stores the </w:t>
      </w:r>
      <w:r w:rsidDel="00000000" w:rsidR="00000000" w:rsidRPr="00000000">
        <w:rPr>
          <w:rFonts w:ascii="Google Sans Text" w:cs="Google Sans Text" w:eastAsia="Google Sans Text" w:hAnsi="Google Sans Text"/>
          <w:b w:val="1"/>
          <w:bCs w:val="1"/>
          <w:color w:val="1f1f1f"/>
          <w:rtl w:val="0"/>
        </w:rPr>
        <w:t xml:space="preserve">Knowledge Base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D">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It serves as the structured repository for all data, including the Intents (categories of questions), Patterns (training sentences), Responses (official answers), and system logs.</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System Design</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Database Design and Entity Analysis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efficient data retrieval and data integrity, a normalized relational database model was designed. The database is structured around the concept of "Intents," which groups related user queries together.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Entity-Relationship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relies on a </w:t>
      </w:r>
      <w:r w:rsidDel="00000000" w:rsidR="00000000" w:rsidRPr="00000000">
        <w:rPr>
          <w:rFonts w:ascii="Google Sans Text" w:cs="Google Sans Text" w:eastAsia="Google Sans Text" w:hAnsi="Google Sans Text"/>
          <w:b w:val="1"/>
          <w:bCs w:val="1"/>
          <w:color w:val="1f1f1f"/>
          <w:rtl w:val="0"/>
        </w:rPr>
        <w:t xml:space="preserve">One-to-Many Relationship</w:t>
      </w:r>
      <w:r w:rsidDel="00000000" w:rsidR="00000000" w:rsidRPr="00000000">
        <w:rPr>
          <w:rFonts w:ascii="Google Sans Text" w:cs="Google Sans Text" w:eastAsia="Google Sans Text" w:hAnsi="Google Sans Text"/>
          <w:color w:val="1f1f1f"/>
          <w:rtl w:val="0"/>
        </w:rPr>
        <w:t xml:space="preserve"> between Intents and Patterns (one intent, like "School Fees," can be asked in many ways) and a </w:t>
      </w:r>
      <w:r w:rsidDel="00000000" w:rsidR="00000000" w:rsidRPr="00000000">
        <w:rPr>
          <w:rFonts w:ascii="Google Sans Text" w:cs="Google Sans Text" w:eastAsia="Google Sans Text" w:hAnsi="Google Sans Text"/>
          <w:b w:val="1"/>
          <w:bCs w:val="1"/>
          <w:color w:val="1f1f1f"/>
          <w:rtl w:val="0"/>
        </w:rPr>
        <w:t xml:space="preserve">One-to-One (or One-to-Many)</w:t>
      </w:r>
      <w:r w:rsidDel="00000000" w:rsidR="00000000" w:rsidRPr="00000000">
        <w:rPr>
          <w:rFonts w:ascii="Google Sans Text" w:cs="Google Sans Text" w:eastAsia="Google Sans Text" w:hAnsi="Google Sans Text"/>
          <w:color w:val="1f1f1f"/>
          <w:rtl w:val="0"/>
        </w:rPr>
        <w:t xml:space="preserve"> relationship between Intents and Responses.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4.1: The Intents Table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0"/>
          <w:bCs w:val="0"/>
          <w:i w:val="0"/>
          <w:iCs w:val="0"/>
          <w:smallCaps w:val="0"/>
          <w:strike w:val="0"/>
          <w:color w:val="1f1f1f"/>
          <w:sz w:val="22"/>
          <w:szCs w:val="22"/>
          <w:u w:val="none"/>
          <w:shd w:fill="auto" w:val="clear"/>
          <w:vertAlign w:val="baseline"/>
        </w:rPr>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This is the parent table that stores the categories or "topics" the bot can understand. It acts as the primary key reference for the system.</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Constraint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intent_id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Primary Key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Unique identifier for the intent (Auto-increment).</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Varchar(50)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Unique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semantic label for the intent (e.g., fees_science, admission_req, hostel_allocation).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Nullable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Administrative notes explaining the purpose of this tag.</w:t>
            </w:r>
            <w:r w:rsidDel="00000000" w:rsidR="00000000" w:rsidRPr="00000000">
              <w:rPr>
                <w:rtl w:val="0"/>
              </w:rPr>
            </w:r>
          </w:p>
        </w:tc>
      </w:tr>
    </w:tbl>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4.2: The Patterns Table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smallCaps w:val="0"/>
          <w:strike w:val="0"/>
          <w:color w:val="1f1f1f"/>
          <w:sz w:val="22"/>
          <w:szCs w:val="22"/>
          <w:u w:val="none"/>
          <w:shd w:fill="auto" w:val="clear"/>
          <w:vertAlign w:val="baseline"/>
        </w:rPr>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This table stores the training data—the various permutations of natural language a student might use to phrase a question.</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Constraint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Data Type"/>
                <w:id w:val="907049621"/>
                <w:dropDownList w:lastValue="Integer">
                  <w:listItem w:displayText="Integer" w:value="Integer"/>
                  <w:listItem w:displayText="Text" w:value="Text"/>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Integer</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Primary Key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Unique identifier.</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intent_id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Data Type"/>
                <w:id w:val="-1621599654"/>
                <w:dropDownList w:lastValue="Integer">
                  <w:listItem w:displayText="Integer" w:value="Integer"/>
                  <w:listItem w:displayText="Text" w:value="Text"/>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Integer</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Foreign Key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logical link to the Intents table.</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pattern_text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Data Type"/>
                <w:id w:val="532082133"/>
                <w:dropDownList w:lastValue="Text">
                  <w:listItem w:displayText="Integer" w:value="Integer"/>
                  <w:listItem w:displayText="Text" w:value="Text"/>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Text</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actual phrase (e.g., "How much do Science students pay?", "Science fees breakdown").</w:t>
            </w:r>
            <w:r w:rsidDel="00000000" w:rsidR="00000000" w:rsidRPr="00000000">
              <w:rPr>
                <w:rtl w:val="0"/>
              </w:rPr>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4.3: The Responses Table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smallCaps w:val="0"/>
          <w:strike w:val="0"/>
          <w:color w:val="1f1f1f"/>
          <w:sz w:val="28"/>
          <w:szCs w:val="28"/>
          <w:u w:val="none"/>
          <w:shd w:fill="auto" w:val="clear"/>
          <w:vertAlign w:val="baseline"/>
        </w:rPr>
      </w:pPr>
      <w:r w:rsidDel="00000000" w:rsidR="00000000" w:rsidRPr="00000000">
        <w:rPr>
          <w:rFonts w:ascii="Google Sans Text" w:cs="Google Sans Text" w:eastAsia="Google Sans Text" w:hAnsi="Google Sans Text"/>
          <w:i w:val="1"/>
          <w:i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This table stores the official, verified answers approved by the university management.</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Constraint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response_id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Data Type"/>
                <w:id w:val="-1877934028"/>
                <w:dropDownList w:lastValue="Integer">
                  <w:listItem w:displayText="Integer" w:value="Integer"/>
                  <w:listItem w:displayText="Text" w:value="Text"/>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Integer</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Primary Key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Unique identifier.</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intent_id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Data Type"/>
                <w:id w:val="-825102333"/>
                <w:dropDownList w:lastValue="Integer">
                  <w:listItem w:displayText="Integer" w:value="Integer"/>
                  <w:listItem w:displayText="Text" w:value="Text"/>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Integer</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Foreign Key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logical link to the Intents table.</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response_text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Data Type"/>
                <w:id w:val="-1799841145"/>
                <w:dropDownList w:lastValue="Text">
                  <w:listItem w:displayText="Integer" w:value="Integer"/>
                  <w:listItem w:displayText="Text" w:value="Text"/>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Text</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text displayed to the user.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supports HTML tags for formatting (e.g.,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&lt;br&gt;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line breaks).</w:t>
            </w:r>
            <w:r w:rsidDel="00000000" w:rsidR="00000000" w:rsidRPr="00000000">
              <w:rPr>
                <w:rtl w:val="0"/>
              </w:rPr>
            </w:r>
          </w:p>
        </w:tc>
      </w:tr>
    </w:tbl>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4.3.2 Unified Modeling Language (UML) Diagrams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Use Case Diagram</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 Case diagram describes the functional requirements of the system by illustrating the interaction between the primary actors and the system boundaries.</w:t>
      </w:r>
    </w:p>
    <w:p w:rsidR="00000000" w:rsidDel="00000000" w:rsidP="00000000" w:rsidRDefault="00000000" w:rsidRPr="00000000" w14:paraId="0000005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Actor 1: The Student (User)</w:t>
      </w:r>
    </w:p>
    <w:p w:rsidR="00000000" w:rsidDel="00000000" w:rsidP="00000000" w:rsidRDefault="00000000" w:rsidRPr="00000000" w14:paraId="0000005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Initiate Session:</w:t>
      </w:r>
      <w:r w:rsidDel="00000000" w:rsidR="00000000" w:rsidRPr="00000000">
        <w:rPr>
          <w:rFonts w:ascii="Google Sans Text" w:cs="Google Sans Text" w:eastAsia="Google Sans Text" w:hAnsi="Google Sans Text"/>
          <w:color w:val="1f1f1f"/>
          <w:rtl w:val="0"/>
        </w:rPr>
        <w:t xml:space="preserve"> The student navigates to the URL and opens the chat widget.</w:t>
      </w:r>
    </w:p>
    <w:p w:rsidR="00000000" w:rsidDel="00000000" w:rsidP="00000000" w:rsidRDefault="00000000" w:rsidRPr="00000000" w14:paraId="0000005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Post Query:</w:t>
      </w:r>
      <w:r w:rsidDel="00000000" w:rsidR="00000000" w:rsidRPr="00000000">
        <w:rPr>
          <w:rFonts w:ascii="Google Sans Text" w:cs="Google Sans Text" w:eastAsia="Google Sans Text" w:hAnsi="Google Sans Text"/>
          <w:color w:val="1f1f1f"/>
          <w:rtl w:val="0"/>
        </w:rPr>
        <w:t xml:space="preserve"> The student types a natural language question (e.g., "When is resumption?").</w:t>
      </w:r>
    </w:p>
    <w:p w:rsidR="00000000" w:rsidDel="00000000" w:rsidP="00000000" w:rsidRDefault="00000000" w:rsidRPr="00000000" w14:paraId="0000005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Receive Feedback:</w:t>
      </w:r>
      <w:r w:rsidDel="00000000" w:rsidR="00000000" w:rsidRPr="00000000">
        <w:rPr>
          <w:rFonts w:ascii="Google Sans Text" w:cs="Google Sans Text" w:eastAsia="Google Sans Text" w:hAnsi="Google Sans Text"/>
          <w:color w:val="1f1f1f"/>
          <w:rtl w:val="0"/>
        </w:rPr>
        <w:t xml:space="preserve"> The student views the instant response generated by the bot.</w:t>
      </w:r>
    </w:p>
    <w:p w:rsidR="00000000" w:rsidDel="00000000" w:rsidP="00000000" w:rsidRDefault="00000000" w:rsidRPr="00000000" w14:paraId="0000005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Reset Chat:</w:t>
      </w:r>
      <w:r w:rsidDel="00000000" w:rsidR="00000000" w:rsidRPr="00000000">
        <w:rPr>
          <w:rFonts w:ascii="Google Sans Text" w:cs="Google Sans Text" w:eastAsia="Google Sans Text" w:hAnsi="Google Sans Text"/>
          <w:color w:val="1f1f1f"/>
          <w:rtl w:val="0"/>
        </w:rPr>
        <w:t xml:space="preserve"> The student clears the conversation history to start a new topic.</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Actor 2: The Administrator</w:t>
      </w:r>
    </w:p>
    <w:p w:rsidR="00000000" w:rsidDel="00000000" w:rsidP="00000000" w:rsidRDefault="00000000" w:rsidRPr="00000000" w14:paraId="0000005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Login:</w:t>
      </w:r>
      <w:r w:rsidDel="00000000" w:rsidR="00000000" w:rsidRPr="00000000">
        <w:rPr>
          <w:rFonts w:ascii="Google Sans Text" w:cs="Google Sans Text" w:eastAsia="Google Sans Text" w:hAnsi="Google Sans Text"/>
          <w:color w:val="1f1f1f"/>
          <w:rtl w:val="0"/>
        </w:rPr>
        <w:t xml:space="preserve"> Secure authentication to the backend dashboard.</w:t>
      </w:r>
    </w:p>
    <w:p w:rsidR="00000000" w:rsidDel="00000000" w:rsidP="00000000" w:rsidRDefault="00000000" w:rsidRPr="00000000" w14:paraId="0000005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Update Knowledge Base:</w:t>
      </w:r>
      <w:r w:rsidDel="00000000" w:rsidR="00000000" w:rsidRPr="00000000">
        <w:rPr>
          <w:rFonts w:ascii="Google Sans Text" w:cs="Google Sans Text" w:eastAsia="Google Sans Text" w:hAnsi="Google Sans Text"/>
          <w:color w:val="1f1f1f"/>
          <w:rtl w:val="0"/>
        </w:rPr>
        <w:t xml:space="preserve"> Adding new fee schedules or modifying admission cut-off marks.</w:t>
      </w:r>
    </w:p>
    <w:p w:rsidR="00000000" w:rsidDel="00000000" w:rsidP="00000000" w:rsidRDefault="00000000" w:rsidRPr="00000000" w14:paraId="0000005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Train Model:</w:t>
      </w:r>
      <w:r w:rsidDel="00000000" w:rsidR="00000000" w:rsidRPr="00000000">
        <w:rPr>
          <w:rFonts w:ascii="Google Sans Text" w:cs="Google Sans Text" w:eastAsia="Google Sans Text" w:hAnsi="Google Sans Text"/>
          <w:color w:val="1f1f1f"/>
          <w:rtl w:val="0"/>
        </w:rPr>
        <w:t xml:space="preserve"> Triggering the retraining script after adding new patterns.</w:t>
      </w:r>
    </w:p>
    <w:p w:rsidR="00000000" w:rsidDel="00000000" w:rsidP="00000000" w:rsidRDefault="00000000" w:rsidRPr="00000000" w14:paraId="0000005A">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View Logs:</w:t>
      </w:r>
      <w:r w:rsidDel="00000000" w:rsidR="00000000" w:rsidRPr="00000000">
        <w:rPr>
          <w:rFonts w:ascii="Google Sans Text" w:cs="Google Sans Text" w:eastAsia="Google Sans Text" w:hAnsi="Google Sans Text"/>
          <w:color w:val="1f1f1f"/>
          <w:rtl w:val="0"/>
        </w:rPr>
        <w:t xml:space="preserve"> Monitoring conversation history to identify unanswered queries.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ind w:left="87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 Sequence Diagram (Query Processing Flow)</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sequence diagram illustrates the chronological sequence of messages between objects:</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Student</w:t>
      </w:r>
      <w:r w:rsidDel="00000000" w:rsidR="00000000" w:rsidRPr="00000000">
        <w:rPr>
          <w:rFonts w:ascii="Google Sans Text" w:cs="Google Sans Text" w:eastAsia="Google Sans Text" w:hAnsi="Google Sans Text"/>
          <w:color w:val="1f1f1f"/>
          <w:rtl w:val="0"/>
        </w:rPr>
        <w:t xml:space="preserve"> inputs a text message via the </w:t>
      </w:r>
      <w:r w:rsidDel="00000000" w:rsidR="00000000" w:rsidRPr="00000000">
        <w:rPr>
          <w:rFonts w:ascii="Google Sans Text" w:cs="Google Sans Text" w:eastAsia="Google Sans Text" w:hAnsi="Google Sans Text"/>
          <w:b w:val="1"/>
          <w:bCs w:val="1"/>
          <w:color w:val="1f1f1f"/>
          <w:rtl w:val="0"/>
        </w:rPr>
        <w:t xml:space="preserve">User Interface (UI)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UI</w:t>
      </w:r>
      <w:r w:rsidDel="00000000" w:rsidR="00000000" w:rsidRPr="00000000">
        <w:rPr>
          <w:rFonts w:ascii="Google Sans Text" w:cs="Google Sans Text" w:eastAsia="Google Sans Text" w:hAnsi="Google Sans Text"/>
          <w:color w:val="1f1f1f"/>
          <w:rtl w:val="0"/>
        </w:rPr>
        <w:t xml:space="preserve"> formats this input into a JSON packet and sends an HTTP POST request to the </w:t>
      </w:r>
      <w:r w:rsidDel="00000000" w:rsidR="00000000" w:rsidRPr="00000000">
        <w:rPr>
          <w:rFonts w:ascii="Google Sans Text" w:cs="Google Sans Text" w:eastAsia="Google Sans Text" w:hAnsi="Google Sans Text"/>
          <w:b w:val="1"/>
          <w:bCs w:val="1"/>
          <w:color w:val="1f1f1f"/>
          <w:rtl w:val="0"/>
        </w:rPr>
        <w:t xml:space="preserve">Flask Server API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Flask Server</w:t>
      </w:r>
      <w:r w:rsidDel="00000000" w:rsidR="00000000" w:rsidRPr="00000000">
        <w:rPr>
          <w:rFonts w:ascii="Google Sans Text" w:cs="Google Sans Text" w:eastAsia="Google Sans Text" w:hAnsi="Google Sans Text"/>
          <w:color w:val="1f1f1f"/>
          <w:rtl w:val="0"/>
        </w:rPr>
        <w:t xml:space="preserve"> receives the payload and forwards the raw text to the </w:t>
      </w:r>
      <w:r w:rsidDel="00000000" w:rsidR="00000000" w:rsidRPr="00000000">
        <w:rPr>
          <w:rFonts w:ascii="Google Sans Text" w:cs="Google Sans Text" w:eastAsia="Google Sans Text" w:hAnsi="Google Sans Text"/>
          <w:b w:val="1"/>
          <w:bCs w:val="1"/>
          <w:color w:val="1f1f1f"/>
          <w:rtl w:val="0"/>
        </w:rPr>
        <w:t xml:space="preserve">NLP Processor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NLP Processor</w:t>
      </w:r>
      <w:r w:rsidDel="00000000" w:rsidR="00000000" w:rsidRPr="00000000">
        <w:rPr>
          <w:rFonts w:ascii="Google Sans Text" w:cs="Google Sans Text" w:eastAsia="Google Sans Text" w:hAnsi="Google Sans Text"/>
          <w:color w:val="1f1f1f"/>
          <w:rtl w:val="0"/>
        </w:rPr>
        <w:t xml:space="preserve"> performs preprocessing (cleaning) and compares the input vector against the </w:t>
      </w:r>
      <w:r w:rsidDel="00000000" w:rsidR="00000000" w:rsidRPr="00000000">
        <w:rPr>
          <w:rFonts w:ascii="Google Sans Text" w:cs="Google Sans Text" w:eastAsia="Google Sans Text" w:hAnsi="Google Sans Text"/>
          <w:b w:val="1"/>
          <w:bCs w:val="1"/>
          <w:color w:val="1f1f1f"/>
          <w:rtl w:val="0"/>
        </w:rPr>
        <w:t xml:space="preserve">Database/Model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NLP Processor</w:t>
      </w:r>
      <w:r w:rsidDel="00000000" w:rsidR="00000000" w:rsidRPr="00000000">
        <w:rPr>
          <w:rFonts w:ascii="Google Sans Text" w:cs="Google Sans Text" w:eastAsia="Google Sans Text" w:hAnsi="Google Sans Text"/>
          <w:color w:val="1f1f1f"/>
          <w:rtl w:val="0"/>
        </w:rPr>
        <w:t xml:space="preserve"> identifies the Intent with the highest confidence score.</w:t>
      </w:r>
    </w:p>
    <w:p w:rsidR="00000000" w:rsidDel="00000000" w:rsidP="00000000" w:rsidRDefault="00000000" w:rsidRPr="00000000" w14:paraId="0000006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Database</w:t>
      </w:r>
      <w:r w:rsidDel="00000000" w:rsidR="00000000" w:rsidRPr="00000000">
        <w:rPr>
          <w:rFonts w:ascii="Google Sans Text" w:cs="Google Sans Text" w:eastAsia="Google Sans Text" w:hAnsi="Google Sans Text"/>
          <w:color w:val="1f1f1f"/>
          <w:rtl w:val="0"/>
        </w:rPr>
        <w:t xml:space="preserve"> retrieves the response_text associated with that identified Intent.</w:t>
      </w:r>
    </w:p>
    <w:p w:rsidR="00000000" w:rsidDel="00000000" w:rsidP="00000000" w:rsidRDefault="00000000" w:rsidRPr="00000000" w14:paraId="0000006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Flask Server</w:t>
      </w:r>
      <w:r w:rsidDel="00000000" w:rsidR="00000000" w:rsidRPr="00000000">
        <w:rPr>
          <w:rFonts w:ascii="Google Sans Text" w:cs="Google Sans Text" w:eastAsia="Google Sans Text" w:hAnsi="Google Sans Text"/>
          <w:color w:val="1f1f1f"/>
          <w:rtl w:val="0"/>
        </w:rPr>
        <w:t xml:space="preserve"> packages the response into JSON and returns it to the </w:t>
      </w:r>
      <w:r w:rsidDel="00000000" w:rsidR="00000000" w:rsidRPr="00000000">
        <w:rPr>
          <w:rFonts w:ascii="Google Sans Text" w:cs="Google Sans Text" w:eastAsia="Google Sans Text" w:hAnsi="Google Sans Text"/>
          <w:b w:val="1"/>
          <w:bCs w:val="1"/>
          <w:color w:val="1f1f1f"/>
          <w:rtl w:val="0"/>
        </w:rPr>
        <w:t xml:space="preserve">UI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UI</w:t>
      </w:r>
      <w:r w:rsidDel="00000000" w:rsidR="00000000" w:rsidRPr="00000000">
        <w:rPr>
          <w:rFonts w:ascii="Google Sans Text" w:cs="Google Sans Text" w:eastAsia="Google Sans Text" w:hAnsi="Google Sans Text"/>
          <w:color w:val="1f1f1f"/>
          <w:rtl w:val="0"/>
        </w:rPr>
        <w:t xml:space="preserve"> parses the JSON and dynamically renders the message bubble to the </w:t>
      </w:r>
      <w:r w:rsidDel="00000000" w:rsidR="00000000" w:rsidRPr="00000000">
        <w:rPr>
          <w:rFonts w:ascii="Google Sans Text" w:cs="Google Sans Text" w:eastAsia="Google Sans Text" w:hAnsi="Google Sans Text"/>
          <w:b w:val="1"/>
          <w:bCs w:val="1"/>
          <w:color w:val="1f1f1f"/>
          <w:rtl w:val="0"/>
        </w:rPr>
        <w:t xml:space="preserve">Student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System Implementation</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4.4.1 Development Environment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implementation was carried out using a specific set of robust, open-source tools selected for their compatibility with AI tasks:</w:t>
      </w:r>
    </w:p>
    <w:p w:rsidR="00000000" w:rsidDel="00000000" w:rsidP="00000000" w:rsidRDefault="00000000" w:rsidRPr="00000000" w14:paraId="0000006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Operating System:</w:t>
      </w:r>
      <w:r w:rsidDel="00000000" w:rsidR="00000000" w:rsidRPr="00000000">
        <w:rPr>
          <w:rFonts w:ascii="Google Sans Text" w:cs="Google Sans Text" w:eastAsia="Google Sans Text" w:hAnsi="Google Sans Text"/>
          <w:color w:val="1f1f1f"/>
          <w:rtl w:val="0"/>
        </w:rPr>
        <w:t xml:space="preserve"> Windows 10 Pro (64-bit).</w:t>
      </w:r>
    </w:p>
    <w:p w:rsidR="00000000" w:rsidDel="00000000" w:rsidP="00000000" w:rsidRDefault="00000000" w:rsidRPr="00000000" w14:paraId="0000006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Programming Language:</w:t>
      </w:r>
      <w:r w:rsidDel="00000000" w:rsidR="00000000" w:rsidRPr="00000000">
        <w:rPr>
          <w:rFonts w:ascii="Google Sans Text" w:cs="Google Sans Text" w:eastAsia="Google Sans Text" w:hAnsi="Google Sans Text"/>
          <w:color w:val="1f1f1f"/>
          <w:rtl w:val="0"/>
        </w:rPr>
        <w:t xml:space="preserve"> Python 3.9. This version was chosen for its improved dictionary merge operators and stability with ML libraries.</w:t>
      </w:r>
    </w:p>
    <w:p w:rsidR="00000000" w:rsidDel="00000000" w:rsidP="00000000" w:rsidRDefault="00000000" w:rsidRPr="00000000" w14:paraId="0000007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Web Framework:</w:t>
      </w:r>
      <w:r w:rsidDel="00000000" w:rsidR="00000000" w:rsidRPr="00000000">
        <w:rPr>
          <w:rFonts w:ascii="Google Sans Text" w:cs="Google Sans Text" w:eastAsia="Google Sans Text" w:hAnsi="Google Sans Text"/>
          <w:color w:val="1f1f1f"/>
          <w:rtl w:val="0"/>
        </w:rPr>
        <w:t xml:space="preserve"> Flask (Micro-web framework). Flask was selected over Django because it is lightweight and allows for greater flexibility in API design, which is ideal for a single-page chatbot application.</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Libraries:</w:t>
      </w:r>
    </w:p>
    <w:p w:rsidR="00000000" w:rsidDel="00000000" w:rsidP="00000000" w:rsidRDefault="00000000" w:rsidRPr="00000000" w14:paraId="0000007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nltk: Used for tokenization, stemming, and stop-word removal.</w:t>
      </w:r>
    </w:p>
    <w:p w:rsidR="00000000" w:rsidDel="00000000" w:rsidP="00000000" w:rsidRDefault="00000000" w:rsidRPr="00000000" w14:paraId="0000007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numpy: Used for high-performance array processing and matrix calculations during similarity matching.</w:t>
      </w:r>
    </w:p>
    <w:p w:rsidR="00000000" w:rsidDel="00000000" w:rsidP="00000000" w:rsidRDefault="00000000" w:rsidRPr="00000000" w14:paraId="0000007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json: Used for storing and retrieving the training data structure.</w:t>
      </w:r>
    </w:p>
    <w:p w:rsidR="00000000" w:rsidDel="00000000" w:rsidP="00000000" w:rsidRDefault="00000000" w:rsidRPr="00000000" w14:paraId="00000075">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pickle: Used for serializing the trained model to a file for quick loading.</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4.4.2 The NLP Algorithm (Pattern Matching &amp; Similarity)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intelligence of the chatbot does not rely on "understanding" text like a human, but rather on </w:t>
      </w:r>
      <w:r w:rsidDel="00000000" w:rsidR="00000000" w:rsidRPr="00000000">
        <w:rPr>
          <w:rFonts w:ascii="Google Sans Text" w:cs="Google Sans Text" w:eastAsia="Google Sans Text" w:hAnsi="Google Sans Text"/>
          <w:b w:val="1"/>
          <w:bCs w:val="1"/>
          <w:color w:val="1f1f1f"/>
          <w:rtl w:val="0"/>
        </w:rPr>
        <w:t xml:space="preserve">Pattern Matching</w:t>
      </w:r>
      <w:r w:rsidDel="00000000" w:rsidR="00000000" w:rsidRPr="00000000">
        <w:rPr>
          <w:rFonts w:ascii="Google Sans Text" w:cs="Google Sans Text" w:eastAsia="Google Sans Text" w:hAnsi="Google Sans Text"/>
          <w:color w:val="1f1f1f"/>
          <w:rtl w:val="0"/>
        </w:rPr>
        <w:t xml:space="preserve"> using the </w:t>
      </w:r>
      <w:r w:rsidDel="00000000" w:rsidR="00000000" w:rsidRPr="00000000">
        <w:rPr>
          <w:rFonts w:ascii="Google Sans Text" w:cs="Google Sans Text" w:eastAsia="Google Sans Text" w:hAnsi="Google Sans Text"/>
          <w:b w:val="1"/>
          <w:bCs w:val="1"/>
          <w:color w:val="1f1f1f"/>
          <w:rtl w:val="0"/>
        </w:rPr>
        <w:t xml:space="preserve">Bag of Words (BoW)</w:t>
      </w:r>
      <w:r w:rsidDel="00000000" w:rsidR="00000000" w:rsidRPr="00000000">
        <w:rPr>
          <w:rFonts w:ascii="Google Sans Text" w:cs="Google Sans Text" w:eastAsia="Google Sans Text" w:hAnsi="Google Sans Text"/>
          <w:color w:val="1f1f1f"/>
          <w:rtl w:val="0"/>
        </w:rPr>
        <w:t xml:space="preserve"> model and </w:t>
      </w:r>
      <w:r w:rsidDel="00000000" w:rsidR="00000000" w:rsidRPr="00000000">
        <w:rPr>
          <w:rFonts w:ascii="Google Sans Text" w:cs="Google Sans Text" w:eastAsia="Google Sans Text" w:hAnsi="Google Sans Text"/>
          <w:b w:val="1"/>
          <w:bCs w:val="1"/>
          <w:color w:val="1f1f1f"/>
          <w:rtl w:val="0"/>
        </w:rPr>
        <w:t xml:space="preserve">Cosine Similarity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Algorithmic Pipeline:</w:t>
      </w:r>
    </w:p>
    <w:p w:rsidR="00000000" w:rsidDel="00000000" w:rsidP="00000000" w:rsidRDefault="00000000" w:rsidRPr="00000000" w14:paraId="0000007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Preprocessing:</w:t>
      </w:r>
    </w:p>
    <w:p w:rsidR="00000000" w:rsidDel="00000000" w:rsidP="00000000" w:rsidRDefault="00000000" w:rsidRPr="00000000" w14:paraId="0000007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Tokenization:</w:t>
      </w:r>
      <w:r w:rsidDel="00000000" w:rsidR="00000000" w:rsidRPr="00000000">
        <w:rPr>
          <w:rFonts w:ascii="Google Sans Text" w:cs="Google Sans Text" w:eastAsia="Google Sans Text" w:hAnsi="Google Sans Text"/>
          <w:color w:val="1f1f1f"/>
          <w:rtl w:val="0"/>
        </w:rPr>
        <w:t xml:space="preserve"> The user's input string is split into individual words (tokens).</w:t>
      </w:r>
    </w:p>
    <w:p w:rsidR="00000000" w:rsidDel="00000000" w:rsidP="00000000" w:rsidRDefault="00000000" w:rsidRPr="00000000" w14:paraId="0000007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Stemming:</w:t>
      </w:r>
      <w:r w:rsidDel="00000000" w:rsidR="00000000" w:rsidRPr="00000000">
        <w:rPr>
          <w:rFonts w:ascii="Google Sans Text" w:cs="Google Sans Text" w:eastAsia="Google Sans Text" w:hAnsi="Google Sans Text"/>
          <w:color w:val="1f1f1f"/>
          <w:rtl w:val="0"/>
        </w:rPr>
        <w:t xml:space="preserve"> Words are reduced to their root form using the Lancaster Stemmer (e.g., "paying," "pays," and "paid" all become "pay"). This reduces the complexity of the vocabulary.</w:t>
      </w:r>
    </w:p>
    <w:p w:rsidR="00000000" w:rsidDel="00000000" w:rsidP="00000000" w:rsidRDefault="00000000" w:rsidRPr="00000000" w14:paraId="0000007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Noise Removal:</w:t>
      </w:r>
      <w:r w:rsidDel="00000000" w:rsidR="00000000" w:rsidRPr="00000000">
        <w:rPr>
          <w:rFonts w:ascii="Google Sans Text" w:cs="Google Sans Text" w:eastAsia="Google Sans Text" w:hAnsi="Google Sans Text"/>
          <w:color w:val="1f1f1f"/>
          <w:rtl w:val="0"/>
        </w:rPr>
        <w:t xml:space="preserve"> "Stop words" (common words like "is", "the", "a", "an") are removed as they carry little semantic meaning regarding the intent.</w:t>
      </w:r>
    </w:p>
    <w:p w:rsidR="00000000" w:rsidDel="00000000" w:rsidP="00000000" w:rsidRDefault="00000000" w:rsidRPr="00000000" w14:paraId="0000007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Feature Extraction (Bag of Words):</w:t>
      </w:r>
    </w:p>
    <w:p w:rsidR="00000000" w:rsidDel="00000000" w:rsidP="00000000" w:rsidRDefault="00000000" w:rsidRPr="00000000" w14:paraId="0000007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system creates a "vocabulary list" of all known words from the training patterns.</w:t>
      </w:r>
    </w:p>
    <w:p w:rsidR="00000000" w:rsidDel="00000000" w:rsidP="00000000" w:rsidRDefault="00000000" w:rsidRPr="00000000" w14:paraId="0000007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user's input is converted into a binary vector (an array of 0s and 1s). If a word from the vocabulary exists in the user's sentence, the corresponding position in the array is marked as 1.</w:t>
      </w:r>
    </w:p>
    <w:p w:rsidR="00000000" w:rsidDel="00000000" w:rsidP="00000000" w:rsidRDefault="00000000" w:rsidRPr="00000000" w14:paraId="0000008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Classification/Matching:</w:t>
      </w:r>
    </w:p>
    <w:p w:rsidR="00000000" w:rsidDel="00000000" w:rsidP="00000000" w:rsidRDefault="00000000" w:rsidRPr="00000000" w14:paraId="0000008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system compares the user's input vector against the stored pattern vectors.</w:t>
      </w:r>
    </w:p>
    <w:p w:rsidR="00000000" w:rsidDel="00000000" w:rsidP="00000000" w:rsidRDefault="00000000" w:rsidRPr="00000000" w14:paraId="0000008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calculates a </w:t>
      </w:r>
      <w:r w:rsidDel="00000000" w:rsidR="00000000" w:rsidRPr="00000000">
        <w:rPr>
          <w:rFonts w:ascii="Google Sans Text" w:cs="Google Sans Text" w:eastAsia="Google Sans Text" w:hAnsi="Google Sans Text"/>
          <w:b w:val="1"/>
          <w:bCs w:val="1"/>
          <w:color w:val="1f1f1f"/>
          <w:rtl w:val="0"/>
        </w:rPr>
        <w:t xml:space="preserve">Probability Score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3">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Confidence Threshold:</w:t>
      </w:r>
      <w:r w:rsidDel="00000000" w:rsidR="00000000" w:rsidRPr="00000000">
        <w:rPr>
          <w:rFonts w:ascii="Google Sans Text" w:cs="Google Sans Text" w:eastAsia="Google Sans Text" w:hAnsi="Google Sans Text"/>
          <w:color w:val="1f1f1f"/>
          <w:rtl w:val="0"/>
        </w:rPr>
        <w:t xml:space="preserve"> If the highest probability score is below a set threshold (e.g., 0.7 or 70%), the system returns a "Fallback Response" (e.g., "I'm sorry, I didn't understand that. Can you rephrase?"). This prevents the bot from giving wild guesses.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Pseudo-code of the Logic:</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INPUT: User_Message</w:t>
        <w:br w:type="textWrapping"/>
        <w:t xml:space="preserve">LOAD: Trained_Model (Weights, Vocabulary)</w:t>
        <w:br w:type="textWrapping"/>
        <w:br w:type="textWrapping"/>
        <w:t xml:space="preserve">1. Clean_Sentence = Tokenize(User_Message) + Stem(User_Message)</w:t>
        <w:br w:type="textWrapping"/>
        <w:t xml:space="preserve">2. Input_Vector = Bag_Of_Words(Clean_Sentence, Vocabulary)</w:t>
        <w:br w:type="textWrapping"/>
        <w:br w:type="textWrapping"/>
        <w:t xml:space="preserve">3. For each Intent_Class in Model:</w:t>
        <w:br w:type="textWrapping"/>
        <w:t xml:space="preserve">    Probability = Calculate_Neural_Activation(Input_Vector, Intent_Class)</w:t>
        <w:br w:type="textWrapping"/>
        <w:br w:type="textWrapping"/>
        <w:t xml:space="preserve">4. Best_Intent = Max(Probability)</w:t>
        <w:br w:type="textWrapping"/>
        <w:t xml:space="preserve">5. IF Best_Intent.Score &gt; 0.75:</w:t>
        <w:br w:type="textWrapping"/>
        <w:t xml:space="preserve">      Response = Random_Choice(Intents[Best_Intent].Responses)</w:t>
        <w:br w:type="textWrapping"/>
        <w:t xml:space="preserve">      RETURN Response</w:t>
        <w:br w:type="textWrapping"/>
        <w:t xml:space="preserve">   ELSE:</w:t>
        <w:br w:type="textWrapping"/>
        <w:t xml:space="preserve">      RETURN "I am sorry, I do not understand. Please rephrase."</w:t>
        <w:br w:type="textWrapping"/>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4.4.3 Module Description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code maintainability, the system is modularized into three main Python files:</w:t>
      </w:r>
    </w:p>
    <w:p w:rsidR="00000000" w:rsidDel="00000000" w:rsidP="00000000" w:rsidRDefault="00000000" w:rsidRPr="00000000" w14:paraId="0000008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train.py (The Trainer):</w:t>
      </w:r>
      <w:r w:rsidDel="00000000" w:rsidR="00000000" w:rsidRPr="00000000">
        <w:rPr>
          <w:rFonts w:ascii="Google Sans Text" w:cs="Google Sans Text" w:eastAsia="Google Sans Text" w:hAnsi="Google Sans Text"/>
          <w:color w:val="1f1f1f"/>
          <w:rtl w:val="0"/>
        </w:rPr>
        <w:t xml:space="preserve"> This script is run only when the database is updated. It reads the raw intents.json file, performs the NLP preprocessing on all patterns, trains the classification model, and saves the output as chatbot_model.h5 and words.pkl.</w:t>
      </w:r>
    </w:p>
    <w:p w:rsidR="00000000" w:rsidDel="00000000" w:rsidP="00000000" w:rsidRDefault="00000000" w:rsidRPr="00000000" w14:paraId="0000008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chat_processor.py (The Engine):</w:t>
      </w:r>
      <w:r w:rsidDel="00000000" w:rsidR="00000000" w:rsidRPr="00000000">
        <w:rPr>
          <w:rFonts w:ascii="Google Sans Text" w:cs="Google Sans Text" w:eastAsia="Google Sans Text" w:hAnsi="Google Sans Text"/>
          <w:color w:val="1f1f1f"/>
          <w:rtl w:val="0"/>
        </w:rPr>
        <w:t xml:space="preserve"> This module contains the helper functions. It loads the saved model and exposes a function get_response(text) which takes raw text and returns the predicted answer. It separates the AI logic from the web logic.</w:t>
      </w:r>
    </w:p>
    <w:p w:rsidR="00000000" w:rsidDel="00000000" w:rsidP="00000000" w:rsidRDefault="00000000" w:rsidRPr="00000000" w14:paraId="0000008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app.py (The Server):</w:t>
      </w:r>
      <w:r w:rsidDel="00000000" w:rsidR="00000000" w:rsidRPr="00000000">
        <w:rPr>
          <w:rFonts w:ascii="Google Sans Text" w:cs="Google Sans Text" w:eastAsia="Google Sans Text" w:hAnsi="Google Sans Text"/>
          <w:color w:val="1f1f1f"/>
          <w:rtl w:val="0"/>
        </w:rPr>
        <w:t xml:space="preserve"> This is the entry point for the Flask application. It handles the URL routing (e.g., @app.route('/') for the homepage). It manages the HTTP requests and responses, serving the HTML frontend and handling the API endpoints.</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User Interface Design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interface was designed with a </w:t>
      </w:r>
      <w:r w:rsidDel="00000000" w:rsidR="00000000" w:rsidRPr="00000000">
        <w:rPr>
          <w:rFonts w:ascii="Google Sans Text" w:cs="Google Sans Text" w:eastAsia="Google Sans Text" w:hAnsi="Google Sans Text"/>
          <w:b w:val="1"/>
          <w:bCs w:val="1"/>
          <w:color w:val="1f1f1f"/>
          <w:rtl w:val="0"/>
        </w:rPr>
        <w:t xml:space="preserve">"Mobile-First"</w:t>
      </w:r>
      <w:r w:rsidDel="00000000" w:rsidR="00000000" w:rsidRPr="00000000">
        <w:rPr>
          <w:rFonts w:ascii="Google Sans Text" w:cs="Google Sans Text" w:eastAsia="Google Sans Text" w:hAnsi="Google Sans Text"/>
          <w:color w:val="1f1f1f"/>
          <w:rtl w:val="0"/>
        </w:rPr>
        <w:t xml:space="preserve"> philosophy, recognizing that approximately 95% of Northwest University students access the internet via handheld smartphones.</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Chat Widget:</w:t>
      </w:r>
      <w:r w:rsidDel="00000000" w:rsidR="00000000" w:rsidRPr="00000000">
        <w:rPr>
          <w:rFonts w:ascii="Google Sans Text" w:cs="Google Sans Text" w:eastAsia="Google Sans Text" w:hAnsi="Google Sans Text"/>
          <w:color w:val="1f1f1f"/>
          <w:rtl w:val="0"/>
        </w:rPr>
        <w:t xml:space="preserve"> The entry point is a non-intrusive floating button (FAB) located at the bottom right of the screen, consistent with modern design standards (Material Design).</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Chat Interface:</w:t>
      </w:r>
      <w:r w:rsidDel="00000000" w:rsidR="00000000" w:rsidRPr="00000000">
        <w:rPr>
          <w:rFonts w:ascii="Google Sans Text" w:cs="Google Sans Text" w:eastAsia="Google Sans Text" w:hAnsi="Google Sans Text"/>
          <w:color w:val="1f1f1f"/>
          <w:rtl w:val="0"/>
        </w:rPr>
        <w:t xml:space="preserve"> Upon clicking the widget, a card slides up containing:</w:t>
      </w:r>
    </w:p>
    <w:p w:rsidR="00000000" w:rsidDel="00000000" w:rsidP="00000000" w:rsidRDefault="00000000" w:rsidRPr="00000000" w14:paraId="0000009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Header:</w:t>
      </w:r>
      <w:r w:rsidDel="00000000" w:rsidR="00000000" w:rsidRPr="00000000">
        <w:rPr>
          <w:rFonts w:ascii="Google Sans Text" w:cs="Google Sans Text" w:eastAsia="Google Sans Text" w:hAnsi="Google Sans Text"/>
          <w:color w:val="1f1f1f"/>
          <w:rtl w:val="0"/>
        </w:rPr>
        <w:t xml:space="preserve"> Displays the Bot status (Online) and the NWU logo.</w:t>
      </w:r>
    </w:p>
    <w:p w:rsidR="00000000" w:rsidDel="00000000" w:rsidP="00000000" w:rsidRDefault="00000000" w:rsidRPr="00000000" w14:paraId="0000009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Message Area:</w:t>
      </w:r>
      <w:r w:rsidDel="00000000" w:rsidR="00000000" w:rsidRPr="00000000">
        <w:rPr>
          <w:rFonts w:ascii="Google Sans Text" w:cs="Google Sans Text" w:eastAsia="Google Sans Text" w:hAnsi="Google Sans Text"/>
          <w:color w:val="1f1f1f"/>
          <w:rtl w:val="0"/>
        </w:rPr>
        <w:t xml:space="preserve"> A scrollable container where messages appear. User messages align right (Green), and Bot messages align left (Grey).</w:t>
      </w:r>
    </w:p>
    <w:p w:rsidR="00000000" w:rsidDel="00000000" w:rsidP="00000000" w:rsidRDefault="00000000" w:rsidRPr="00000000" w14:paraId="0000009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Input Area:</w:t>
      </w:r>
      <w:r w:rsidDel="00000000" w:rsidR="00000000" w:rsidRPr="00000000">
        <w:rPr>
          <w:rFonts w:ascii="Google Sans Text" w:cs="Google Sans Text" w:eastAsia="Google Sans Text" w:hAnsi="Google Sans Text"/>
          <w:color w:val="1f1f1f"/>
          <w:rtl w:val="0"/>
        </w:rPr>
        <w:t xml:space="preserve"> Contains a text box for typing and a "Send" icon.</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Accessibility &amp; Branding:</w:t>
      </w:r>
      <w:r w:rsidDel="00000000" w:rsidR="00000000" w:rsidRPr="00000000">
        <w:rPr>
          <w:rFonts w:ascii="Google Sans Text" w:cs="Google Sans Text" w:eastAsia="Google Sans Text" w:hAnsi="Google Sans Text"/>
          <w:color w:val="1f1f1f"/>
          <w:rtl w:val="0"/>
        </w:rPr>
        <w:t xml:space="preserve"> The interface utilizes the official corporate colors of Northwest University (Green and White) to foster a sense of official authority and trust. The font size is set to a readable 16px to accommodate smaller screens.</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 System Testing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After implementation, the system underwent a rigorous testing phase to verify that it meets the functional and non-functional objectives outlined in Chapter One.</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4.6.1 Unit Testing</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Individual components of the source code were tested in isolation to ensure they function correctly.</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Tokenizer Test:</w:t>
      </w:r>
      <w:r w:rsidDel="00000000" w:rsidR="00000000" w:rsidRPr="00000000">
        <w:rPr>
          <w:rFonts w:ascii="Google Sans Text" w:cs="Google Sans Text" w:eastAsia="Google Sans Text" w:hAnsi="Google Sans Text"/>
          <w:color w:val="1f1f1f"/>
          <w:rtl w:val="0"/>
        </w:rPr>
        <w:t xml:space="preserve"> Verified that the tokenizer correctly handles punctuation (e.g., "Hello!" becomes ['hello', '!']).</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Database Connection Test:</w:t>
      </w:r>
      <w:r w:rsidDel="00000000" w:rsidR="00000000" w:rsidRPr="00000000">
        <w:rPr>
          <w:rFonts w:ascii="Google Sans Text" w:cs="Google Sans Text" w:eastAsia="Google Sans Text" w:hAnsi="Google Sans Text"/>
          <w:color w:val="1f1f1f"/>
          <w:rtl w:val="0"/>
        </w:rPr>
        <w:t xml:space="preserve"> Verified that the Flask app connects to the SQLite database without timeout errors.</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4.6.2 Integration and Compatibility Testing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phase tested how the different modules work together and how the interface behaves across different platforms.</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Browser Compatibility:</w:t>
      </w:r>
      <w:r w:rsidDel="00000000" w:rsidR="00000000" w:rsidRPr="00000000">
        <w:rPr>
          <w:rFonts w:ascii="Google Sans Text" w:cs="Google Sans Text" w:eastAsia="Google Sans Text" w:hAnsi="Google Sans Text"/>
          <w:color w:val="1f1f1f"/>
          <w:rtl w:val="0"/>
        </w:rPr>
        <w:t xml:space="preserve"> The application was tested on Google Chrome (Desktop), Firefox (Desktop), and Chrome for Android. The layout remained responsive, and the AJAX calls functioned correctly on all platforms.</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 Test:</w:t>
      </w:r>
      <w:r w:rsidDel="00000000" w:rsidR="00000000" w:rsidRPr="00000000">
        <w:rPr>
          <w:rFonts w:ascii="Google Sans Text" w:cs="Google Sans Text" w:eastAsia="Google Sans Text" w:hAnsi="Google Sans Text"/>
          <w:color w:val="1f1f1f"/>
          <w:rtl w:val="0"/>
        </w:rPr>
        <w:t xml:space="preserve"> The response time was measured. On a standard 4G network, the average response time was recorded at 0.4 seconds, which is well within the acceptable limit for real-time interaction.</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4.6.3 System Testing (Black Box Testing)</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Real-world queries, varying in complexity and spelling accuracy, were entered into the system to verify the accuracy of the Intent Classification.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4.4: Test Cases and Results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Test Case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(User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Expected Output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Actual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TC_01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"Good morning"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Greeting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"Hello! How can I assist you with your NWU enquiries today?"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TC_02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"How much is school fees for 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Fees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school fees for Computer Science is N55,000 for Indigenes..."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TC_03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"When is the deadline for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Deadline 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portal closes on 30th November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TC_04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"Where can I buy suya?"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Unknown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 sorry, I only answer academic questions."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TC_05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 lost my password"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Password Reset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"Please visit the ICT center to reset your portal password."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TC_06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 mch is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Fees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school fees for Computer Science is N55,000..."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w:t>
            </w:r>
          </w:p>
        </w:tc>
      </w:tr>
    </w:tbl>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4.6.4 Usability Testing</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diverse group of five students from the Computer Science department was invited to test the beta version of the system.</w:t>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Feedback:</w:t>
      </w:r>
      <w:r w:rsidDel="00000000" w:rsidR="00000000" w:rsidRPr="00000000">
        <w:rPr>
          <w:rFonts w:ascii="Google Sans Text" w:cs="Google Sans Text" w:eastAsia="Google Sans Text" w:hAnsi="Google Sans Text"/>
          <w:color w:val="1f1f1f"/>
          <w:rtl w:val="0"/>
        </w:rPr>
        <w:t xml:space="preserve"> All 5 users reported that the interface was intuitive and easy to navigate.</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Observation:</w:t>
      </w:r>
      <w:r w:rsidDel="00000000" w:rsidR="00000000" w:rsidRPr="00000000">
        <w:rPr>
          <w:rFonts w:ascii="Google Sans Text" w:cs="Google Sans Text" w:eastAsia="Google Sans Text" w:hAnsi="Google Sans Text"/>
          <w:color w:val="1f1f1f"/>
          <w:rtl w:val="0"/>
        </w:rPr>
        <w:t xml:space="preserve"> One user noted that the bot initially struggled with "text speak" or shorthand (e.g., "hw mch 4 fees").</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Correction:</w:t>
      </w:r>
      <w:r w:rsidDel="00000000" w:rsidR="00000000" w:rsidRPr="00000000">
        <w:rPr>
          <w:rFonts w:ascii="Google Sans Text" w:cs="Google Sans Text" w:eastAsia="Google Sans Text" w:hAnsi="Google Sans Text"/>
          <w:color w:val="1f1f1f"/>
          <w:rtl w:val="0"/>
        </w:rPr>
        <w:t xml:space="preserve"> Based on this feedback, the Patterns table was updated to include common Nigerian student abbreviations like "hw much," "reg," and "dept."</w:t>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4.7 System Documentation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long-term maintainability of the software, comprehensive documentation was created.</w:t>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Inline Documentation:</w:t>
      </w:r>
      <w:r w:rsidDel="00000000" w:rsidR="00000000" w:rsidRPr="00000000">
        <w:rPr>
          <w:rFonts w:ascii="Google Sans Text" w:cs="Google Sans Text" w:eastAsia="Google Sans Text" w:hAnsi="Google Sans Text"/>
          <w:color w:val="1f1f1f"/>
          <w:rtl w:val="0"/>
        </w:rPr>
        <w:t xml:space="preserve"> Comments were added to the Python code explaining the logic of complex blocks (e.g., the cosine similarity calculation).</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 Manual:</w:t>
      </w:r>
      <w:r w:rsidDel="00000000" w:rsidR="00000000" w:rsidRPr="00000000">
        <w:rPr>
          <w:rFonts w:ascii="Google Sans Text" w:cs="Google Sans Text" w:eastAsia="Google Sans Text" w:hAnsi="Google Sans Text"/>
          <w:color w:val="1f1f1f"/>
          <w:rtl w:val="0"/>
        </w:rPr>
        <w:t xml:space="preserve"> A README.txt file was created detailing the installation steps:</w:t>
      </w:r>
    </w:p>
    <w:p w:rsidR="00000000" w:rsidDel="00000000" w:rsidP="00000000" w:rsidRDefault="00000000" w:rsidRPr="00000000" w14:paraId="000000D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How to install Python and Flask dependencies (pip install -r requirements.txt).</w:t>
      </w:r>
    </w:p>
    <w:p w:rsidR="00000000" w:rsidDel="00000000" w:rsidP="00000000" w:rsidRDefault="00000000" w:rsidRPr="00000000" w14:paraId="000000D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How to activate the virtual environment.</w:t>
      </w:r>
    </w:p>
    <w:p w:rsidR="00000000" w:rsidDel="00000000" w:rsidP="00000000" w:rsidRDefault="00000000" w:rsidRPr="00000000" w14:paraId="000000D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How to execute the server (python app.py).</w:t>
      </w:r>
    </w:p>
    <w:p w:rsidR="00000000" w:rsidDel="00000000" w:rsidP="00000000" w:rsidRDefault="00000000" w:rsidRPr="00000000" w14:paraId="000000D4">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How to access the admin panel to update the Knowledge Base.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